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41" w:rsidRDefault="00297B41" w:rsidP="00BF5371">
      <w:pPr>
        <w:pStyle w:val="Naglaencitat"/>
        <w:rPr>
          <w:color w:val="auto"/>
          <w:sz w:val="36"/>
          <w:szCs w:val="36"/>
        </w:rPr>
      </w:pPr>
    </w:p>
    <w:p w:rsidR="00626FAD" w:rsidRPr="00911582" w:rsidRDefault="00626FAD" w:rsidP="00626FAD">
      <w:pPr>
        <w:pStyle w:val="Naglaencitat"/>
        <w:jc w:val="center"/>
        <w:rPr>
          <w:color w:val="auto"/>
          <w:sz w:val="36"/>
          <w:szCs w:val="36"/>
        </w:rPr>
      </w:pPr>
      <w:r w:rsidRPr="00911582">
        <w:rPr>
          <w:color w:val="auto"/>
          <w:sz w:val="36"/>
          <w:szCs w:val="36"/>
        </w:rPr>
        <w:t>Dokumentacija koja Vam je potrebna za priključak na javni vodoopskrbni sustav ili na odvodnju je slijedeća:</w:t>
      </w:r>
    </w:p>
    <w:p w:rsidR="00626FAD" w:rsidRPr="00626FAD" w:rsidRDefault="00626FAD" w:rsidP="00626FA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</w:p>
    <w:p w:rsidR="00626FAD" w:rsidRPr="00626FAD" w:rsidRDefault="00626FAD" w:rsidP="00626FAD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626FAD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Kopija katastarskog plana sa ucrtanim objektom</w:t>
      </w:r>
      <w:r w:rsidRPr="00626FAD">
        <w:rPr>
          <w:rFonts w:asciiTheme="majorHAnsi" w:eastAsiaTheme="majorEastAsia" w:hAnsiTheme="majorHAnsi" w:cstheme="majorBidi"/>
          <w:bCs/>
          <w:sz w:val="28"/>
          <w:szCs w:val="28"/>
        </w:rPr>
        <w:t xml:space="preserve"> kojega se priključuje na komunalnu infrastrukturu,</w:t>
      </w:r>
    </w:p>
    <w:p w:rsidR="00626FAD" w:rsidRPr="00626FAD" w:rsidRDefault="00626FAD" w:rsidP="00626FAD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626FAD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 xml:space="preserve">Vlasnički list </w:t>
      </w:r>
      <w:r w:rsidRPr="00626FAD">
        <w:rPr>
          <w:rFonts w:asciiTheme="majorHAnsi" w:eastAsiaTheme="majorEastAsia" w:hAnsiTheme="majorHAnsi" w:cstheme="majorBidi"/>
          <w:bCs/>
          <w:sz w:val="28"/>
          <w:szCs w:val="28"/>
        </w:rPr>
        <w:t xml:space="preserve">(gruntovni izvadak) </w:t>
      </w:r>
      <w:r w:rsidRPr="00626FAD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ne stariji od 6 mjeseci</w:t>
      </w:r>
      <w:r w:rsidRPr="00626FAD">
        <w:rPr>
          <w:rFonts w:asciiTheme="majorHAnsi" w:eastAsiaTheme="majorEastAsia" w:hAnsiTheme="majorHAnsi" w:cstheme="majorBidi"/>
          <w:bCs/>
          <w:sz w:val="28"/>
          <w:szCs w:val="28"/>
        </w:rPr>
        <w:t>,</w:t>
      </w:r>
    </w:p>
    <w:p w:rsidR="00535804" w:rsidRPr="009A3AF8" w:rsidRDefault="00535804" w:rsidP="00626FAD">
      <w:pPr>
        <w:pStyle w:val="Odlomakpopisa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Uporabna dozvola</w:t>
      </w:r>
      <w:r w:rsidR="00BA0076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 xml:space="preserve"> </w:t>
      </w:r>
      <w:r w:rsidR="00BA0076" w:rsidRPr="00BA0076">
        <w:rPr>
          <w:rFonts w:asciiTheme="majorHAnsi" w:eastAsiaTheme="majorEastAsia" w:hAnsiTheme="majorHAnsi" w:cstheme="majorBidi"/>
          <w:bCs/>
          <w:sz w:val="28"/>
          <w:szCs w:val="28"/>
        </w:rPr>
        <w:t>(samo za poslovne objekte)</w:t>
      </w:r>
      <w:r w:rsidR="00BF5371">
        <w:rPr>
          <w:rFonts w:asciiTheme="majorHAnsi" w:eastAsiaTheme="majorEastAsia" w:hAnsiTheme="majorHAnsi" w:cstheme="majorBidi"/>
          <w:bCs/>
          <w:sz w:val="28"/>
          <w:szCs w:val="28"/>
        </w:rPr>
        <w:t>,</w:t>
      </w:r>
    </w:p>
    <w:p w:rsidR="009A3AF8" w:rsidRPr="00BF5371" w:rsidRDefault="009A3AF8" w:rsidP="00626FAD">
      <w:pPr>
        <w:pStyle w:val="Odlomakpopisa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 xml:space="preserve">Dimenzije vodomjernog okna 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u koji se smješta vodomjerna garnitura mora biti minimalnih dimenzija od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 xml:space="preserve">120x100cm te dubine 100cm 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>ili betonsk</w:t>
      </w:r>
      <w:r w:rsidR="00EC271E">
        <w:rPr>
          <w:rFonts w:asciiTheme="majorHAnsi" w:eastAsiaTheme="majorEastAsia" w:hAnsiTheme="majorHAnsi" w:cstheme="majorBidi"/>
          <w:bCs/>
          <w:sz w:val="28"/>
          <w:szCs w:val="28"/>
        </w:rPr>
        <w:t xml:space="preserve">a cijev vanjskog </w:t>
      </w:r>
      <w:r w:rsidR="00EC271E" w:rsidRPr="00EC271E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promjera 100</w:t>
      </w:r>
      <w:r w:rsidR="00EC271E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cm.</w:t>
      </w:r>
    </w:p>
    <w:p w:rsidR="00BF5371" w:rsidRPr="009A3AF8" w:rsidRDefault="00C445D0" w:rsidP="00626FAD">
      <w:pPr>
        <w:pStyle w:val="Odlomakpopisa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 xml:space="preserve">Na vodomjerno </w:t>
      </w:r>
      <w:r w:rsidRPr="00C445D0">
        <w:rPr>
          <w:rFonts w:asciiTheme="majorHAnsi" w:eastAsiaTheme="majorEastAsia" w:hAnsiTheme="majorHAnsi" w:cstheme="majorBidi"/>
          <w:b/>
          <w:bCs/>
          <w:sz w:val="28"/>
          <w:szCs w:val="28"/>
        </w:rPr>
        <w:t>okno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bookmarkStart w:id="0" w:name="_GoBack"/>
      <w:bookmarkEnd w:id="0"/>
      <w:r w:rsidR="00BF5371" w:rsidRPr="00C445D0">
        <w:rPr>
          <w:rFonts w:asciiTheme="majorHAnsi" w:eastAsiaTheme="majorEastAsia" w:hAnsiTheme="majorHAnsi" w:cstheme="majorBidi"/>
          <w:bCs/>
          <w:sz w:val="28"/>
          <w:szCs w:val="28"/>
        </w:rPr>
        <w:t>dužni</w:t>
      </w:r>
      <w:r w:rsidR="00BF5371">
        <w:rPr>
          <w:rFonts w:asciiTheme="majorHAnsi" w:eastAsiaTheme="majorEastAsia" w:hAnsiTheme="majorHAnsi" w:cstheme="majorBidi"/>
          <w:bCs/>
          <w:sz w:val="28"/>
          <w:szCs w:val="28"/>
        </w:rPr>
        <w:t xml:space="preserve"> ste ugraditi </w:t>
      </w:r>
      <w:r w:rsidR="00BF5371" w:rsidRPr="00BF5371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čelični poklopac</w:t>
      </w:r>
      <w:r w:rsidR="00BF5371">
        <w:rPr>
          <w:rFonts w:asciiTheme="majorHAnsi" w:eastAsiaTheme="majorEastAsia" w:hAnsiTheme="majorHAnsi" w:cstheme="majorBidi"/>
          <w:bCs/>
          <w:sz w:val="28"/>
          <w:szCs w:val="28"/>
        </w:rPr>
        <w:t xml:space="preserve"> (lagani) </w:t>
      </w:r>
      <w:r w:rsidR="00BF5371" w:rsidRPr="00BF5371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dimenzija 60x60 cm.</w:t>
      </w:r>
    </w:p>
    <w:p w:rsidR="009A3AF8" w:rsidRPr="00EC271E" w:rsidRDefault="009A3AF8" w:rsidP="00EC271E">
      <w:pPr>
        <w:pStyle w:val="Bezproreda"/>
        <w:shd w:val="clear" w:color="auto" w:fill="EEECE1" w:themeFill="background2"/>
        <w:jc w:val="center"/>
        <w:rPr>
          <w:b/>
          <w:sz w:val="28"/>
          <w:szCs w:val="28"/>
        </w:rPr>
      </w:pPr>
      <w:r w:rsidRPr="00EC271E">
        <w:rPr>
          <w:b/>
          <w:sz w:val="28"/>
          <w:szCs w:val="28"/>
        </w:rPr>
        <w:t>Kontakt osoba:</w:t>
      </w:r>
    </w:p>
    <w:p w:rsidR="009A3AF8" w:rsidRPr="00EC271E" w:rsidRDefault="009A3AF8" w:rsidP="00EC271E">
      <w:pPr>
        <w:pStyle w:val="Bezproreda"/>
        <w:shd w:val="clear" w:color="auto" w:fill="EEECE1" w:themeFill="background2"/>
        <w:jc w:val="center"/>
        <w:rPr>
          <w:b/>
          <w:sz w:val="28"/>
          <w:szCs w:val="28"/>
        </w:rPr>
      </w:pPr>
      <w:r w:rsidRPr="00EC271E">
        <w:rPr>
          <w:b/>
          <w:sz w:val="28"/>
          <w:szCs w:val="28"/>
        </w:rPr>
        <w:t>Antonio Vidović</w:t>
      </w:r>
    </w:p>
    <w:p w:rsidR="009A3AF8" w:rsidRDefault="009A3AF8" w:rsidP="00EC271E">
      <w:pPr>
        <w:pStyle w:val="Bezproreda"/>
        <w:shd w:val="clear" w:color="auto" w:fill="EEECE1" w:themeFill="background2"/>
        <w:jc w:val="center"/>
        <w:rPr>
          <w:b/>
          <w:sz w:val="28"/>
          <w:szCs w:val="28"/>
        </w:rPr>
      </w:pPr>
      <w:r w:rsidRPr="00EC271E">
        <w:rPr>
          <w:b/>
          <w:sz w:val="28"/>
          <w:szCs w:val="28"/>
        </w:rPr>
        <w:t>099/249-2957</w:t>
      </w:r>
    </w:p>
    <w:p w:rsidR="00EC271E" w:rsidRPr="00EC271E" w:rsidRDefault="00EC271E" w:rsidP="00EC271E">
      <w:pPr>
        <w:pStyle w:val="Bezproreda"/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033/783-119</w:t>
      </w:r>
    </w:p>
    <w:sectPr w:rsidR="00EC271E" w:rsidRPr="00EC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4D5"/>
    <w:multiLevelType w:val="hybridMultilevel"/>
    <w:tmpl w:val="CF465B16"/>
    <w:lvl w:ilvl="0" w:tplc="C46CF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F289D"/>
    <w:multiLevelType w:val="hybridMultilevel"/>
    <w:tmpl w:val="C15C5B8A"/>
    <w:lvl w:ilvl="0" w:tplc="041A000F">
      <w:start w:val="1"/>
      <w:numFmt w:val="decimal"/>
      <w:lvlText w:val="%1."/>
      <w:lvlJc w:val="left"/>
      <w:pPr>
        <w:ind w:left="1455" w:hanging="360"/>
      </w:p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A"/>
    <w:rsid w:val="00152F01"/>
    <w:rsid w:val="00172813"/>
    <w:rsid w:val="00297B41"/>
    <w:rsid w:val="00391464"/>
    <w:rsid w:val="003D44DD"/>
    <w:rsid w:val="00534F1A"/>
    <w:rsid w:val="00535804"/>
    <w:rsid w:val="005A1C5C"/>
    <w:rsid w:val="00626FAD"/>
    <w:rsid w:val="007A1260"/>
    <w:rsid w:val="008B1AF8"/>
    <w:rsid w:val="00911582"/>
    <w:rsid w:val="009A3AF8"/>
    <w:rsid w:val="009B01F2"/>
    <w:rsid w:val="00A15FFF"/>
    <w:rsid w:val="00BA0076"/>
    <w:rsid w:val="00BF5371"/>
    <w:rsid w:val="00C445D0"/>
    <w:rsid w:val="00D37DB9"/>
    <w:rsid w:val="00E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3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7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37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3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D37DB9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D37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37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D37DB9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626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26FA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3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7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37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3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D37DB9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D37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37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D37DB9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626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26FA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komunalno</cp:lastModifiedBy>
  <cp:revision>22</cp:revision>
  <cp:lastPrinted>2013-06-14T07:22:00Z</cp:lastPrinted>
  <dcterms:created xsi:type="dcterms:W3CDTF">2012-02-13T08:56:00Z</dcterms:created>
  <dcterms:modified xsi:type="dcterms:W3CDTF">2013-06-14T11:14:00Z</dcterms:modified>
</cp:coreProperties>
</file>